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CA3C2" w14:textId="78831932" w:rsidR="00A95DA5" w:rsidRDefault="00E36053" w:rsidP="00A95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053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14:paraId="0CBB9086" w14:textId="357C57E9" w:rsidR="00E36053" w:rsidRPr="00E36053" w:rsidRDefault="00E36053" w:rsidP="00A95DA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6053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A95DA5">
        <w:rPr>
          <w:rFonts w:ascii="Times New Roman" w:hAnsi="Times New Roman" w:cs="Times New Roman"/>
          <w:b/>
          <w:bCs/>
          <w:sz w:val="28"/>
          <w:szCs w:val="28"/>
        </w:rPr>
        <w:t>едерального закона 115-Ф</w:t>
      </w:r>
      <w:r w:rsidRPr="00E3605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95D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="00A95DA5">
        <w:rPr>
          <w:rFonts w:ascii="Times New Roman" w:hAnsi="Times New Roman" w:cs="Times New Roman"/>
          <w:b/>
          <w:bCs/>
          <w:sz w:val="28"/>
          <w:szCs w:val="28"/>
        </w:rPr>
        <w:t xml:space="preserve">от 25.07.2002 </w:t>
      </w:r>
      <w:r w:rsidRPr="00E36053">
        <w:rPr>
          <w:rFonts w:ascii="Times New Roman" w:hAnsi="Times New Roman" w:cs="Times New Roman"/>
          <w:b/>
          <w:bCs/>
          <w:sz w:val="28"/>
          <w:szCs w:val="28"/>
        </w:rPr>
        <w:t>«О правовом положении иностранных граждан в Российской Федерации»</w:t>
      </w:r>
    </w:p>
    <w:p w14:paraId="3A87BBFE" w14:textId="77777777" w:rsidR="00E36053" w:rsidRPr="00E36053" w:rsidRDefault="00E36053" w:rsidP="00E360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53">
        <w:rPr>
          <w:rFonts w:ascii="Times New Roman" w:hAnsi="Times New Roman" w:cs="Times New Roman"/>
          <w:sz w:val="28"/>
          <w:szCs w:val="28"/>
        </w:rPr>
        <w:t>07.01.2024 вступили в силу положения Федерального закона от 25.07.2002 № 115-ФЗ «О правовом положении иностранных граждан в Российской Федерации» (далее – Федеральный закон № 115-ФЗ), в соответствии с которыми:</w:t>
      </w:r>
    </w:p>
    <w:p w14:paraId="0443C303" w14:textId="77777777" w:rsidR="00E36053" w:rsidRPr="00E36053" w:rsidRDefault="00E36053" w:rsidP="00E3605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53">
        <w:rPr>
          <w:rFonts w:ascii="Times New Roman" w:hAnsi="Times New Roman" w:cs="Times New Roman"/>
          <w:sz w:val="28"/>
          <w:szCs w:val="28"/>
        </w:rPr>
        <w:t>У иностранного гражданина имеется обязанность в течение двух месяцев со дня выдачи патента на осуществление трудовой деятельности (далее – патент) представить в территориальный орган Министерства внутренних дел Российской Федерации (далее – МВД России), выдавший патент, уведомление об осуществлении трудовой деятельности (пункт 7 статьи 13.3 Федерального закона № 115-ФЗ, далее – уведомление). К уведомлению должна быть приложена копия трудового договора или гражданско-правового договора на выполнение работ (оказание услуг), заключенных между работодателем, заказчиком работ (услуг) и иностранным гражданином. На территории города Москвы уведомление иностранный гражданин может подать непосредственно в территориальное подразделение по вопросам миграции Главного управления МВД России по городу Москве (далее – ГУ МВД России по г. Москве), либо направить почтовым отправлением с уведомлением о вручении, либо направить в форме электронного документа с использованием единого портала государственных и муниципальных услуг в ГУ МВД России по г. Москве.</w:t>
      </w:r>
    </w:p>
    <w:p w14:paraId="369D055C" w14:textId="356A18FB" w:rsidR="00E36053" w:rsidRPr="00E36053" w:rsidRDefault="00E36053" w:rsidP="00E3605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53">
        <w:rPr>
          <w:rFonts w:ascii="Times New Roman" w:hAnsi="Times New Roman" w:cs="Times New Roman"/>
          <w:sz w:val="28"/>
          <w:szCs w:val="28"/>
        </w:rPr>
        <w:t>В случае непредставления уведомления и копии трудового договора</w:t>
      </w:r>
      <w:r w:rsidR="00A95DA5">
        <w:rPr>
          <w:rFonts w:ascii="Times New Roman" w:hAnsi="Times New Roman" w:cs="Times New Roman"/>
          <w:sz w:val="28"/>
          <w:szCs w:val="28"/>
        </w:rPr>
        <w:t xml:space="preserve"> </w:t>
      </w:r>
      <w:r w:rsidRPr="00E36053">
        <w:rPr>
          <w:rFonts w:ascii="Times New Roman" w:hAnsi="Times New Roman" w:cs="Times New Roman"/>
          <w:sz w:val="28"/>
          <w:szCs w:val="28"/>
        </w:rPr>
        <w:t>или гражданско-правового договора на выполнение работ (оказание услуг) выданный патент аннулируется ГУ МВД России по г. Москве (пункт 22 статьи 13.3 Федерального закона № 115-ФЗ).</w:t>
      </w:r>
    </w:p>
    <w:p w14:paraId="40E367E6" w14:textId="77777777" w:rsidR="00E36053" w:rsidRPr="00E36053" w:rsidRDefault="00E36053" w:rsidP="00E360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053">
        <w:rPr>
          <w:rFonts w:ascii="Times New Roman" w:hAnsi="Times New Roman" w:cs="Times New Roman"/>
          <w:sz w:val="28"/>
          <w:szCs w:val="28"/>
        </w:rPr>
        <w:t>Указанная информация, а также форма и порядок подачи уведомления (утверждены приказом МВД России от 05.09.2023 № 655) представлены</w:t>
      </w:r>
      <w:r w:rsidRPr="00E36053">
        <w:rPr>
          <w:rFonts w:ascii="Times New Roman" w:hAnsi="Times New Roman" w:cs="Times New Roman"/>
          <w:sz w:val="28"/>
          <w:szCs w:val="28"/>
        </w:rPr>
        <w:br/>
        <w:t>на официальном сайте Государственного бюджетного учреждения города Москвы «Многофункциональный миграционный центр» (mc.mos.ru/</w:t>
      </w:r>
      <w:proofErr w:type="spellStart"/>
      <w:r w:rsidRPr="00E36053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E36053">
        <w:rPr>
          <w:rFonts w:ascii="Times New Roman" w:hAnsi="Times New Roman" w:cs="Times New Roman"/>
          <w:sz w:val="28"/>
          <w:szCs w:val="28"/>
        </w:rPr>
        <w:t>/prikaz-mvd-655).</w:t>
      </w:r>
    </w:p>
    <w:p w14:paraId="04A3244F" w14:textId="3207D8AB" w:rsidR="008821CC" w:rsidRDefault="00E36053" w:rsidP="002B7B0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053">
        <w:rPr>
          <w:rFonts w:ascii="Times New Roman" w:hAnsi="Times New Roman" w:cs="Times New Roman"/>
          <w:sz w:val="28"/>
          <w:szCs w:val="28"/>
        </w:rPr>
        <w:t>Также необходимо отметить, что в соответствии с положениями Федерального закона № 115-ФЗ в случае, если ранее выданный иностранному гражданину патент был аннулирован, данный иностранный гражданин вправе повторно подать заявление о выдаче патента не ранее чем через один год со дня его аннулирования.</w:t>
      </w:r>
    </w:p>
    <w:p w14:paraId="720FED76" w14:textId="47232493" w:rsidR="00A95DA5" w:rsidRPr="00E36053" w:rsidRDefault="00A95DA5" w:rsidP="002B7B08">
      <w:pPr>
        <w:jc w:val="right"/>
        <w:rPr>
          <w:rFonts w:ascii="Times New Roman" w:hAnsi="Times New Roman" w:cs="Times New Roman"/>
          <w:sz w:val="28"/>
          <w:szCs w:val="28"/>
        </w:rPr>
      </w:pPr>
      <w:r w:rsidRPr="00E36053"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</w:rPr>
        <w:t>2</w:t>
      </w:r>
      <w:r w:rsidRPr="00E36053">
        <w:rPr>
          <w:rFonts w:ascii="Times New Roman" w:hAnsi="Times New Roman" w:cs="Times New Roman"/>
          <w:b/>
          <w:bCs/>
        </w:rPr>
        <w:t>.02.2024</w:t>
      </w:r>
    </w:p>
    <w:sectPr w:rsidR="00A95DA5" w:rsidRPr="00E3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F6B5B"/>
    <w:multiLevelType w:val="multilevel"/>
    <w:tmpl w:val="BBBC9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33"/>
    <w:rsid w:val="002B7B08"/>
    <w:rsid w:val="00923BB9"/>
    <w:rsid w:val="00954617"/>
    <w:rsid w:val="00A95DA5"/>
    <w:rsid w:val="00B40833"/>
    <w:rsid w:val="00B938DA"/>
    <w:rsid w:val="00E3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B3B6"/>
  <w15:chartTrackingRefBased/>
  <w15:docId w15:val="{959E3330-C919-451E-AEC7-79267AD2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1454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2024-02-22T11:56:00Z</dcterms:created>
  <dcterms:modified xsi:type="dcterms:W3CDTF">2024-02-22T12:24:00Z</dcterms:modified>
</cp:coreProperties>
</file>