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47" w:rsidRPr="00D055B2" w:rsidRDefault="00664500" w:rsidP="00D055B2">
      <w:pPr>
        <w:pStyle w:val="1"/>
        <w:ind w:left="500" w:firstLine="0"/>
        <w:jc w:val="both"/>
        <w:rPr>
          <w:b/>
          <w:color w:val="000000"/>
          <w:lang w:eastAsia="ru-RU" w:bidi="ru-RU"/>
        </w:rPr>
      </w:pPr>
      <w:bookmarkStart w:id="0" w:name="_GoBack"/>
      <w:bookmarkEnd w:id="0"/>
      <w:r>
        <w:rPr>
          <w:b/>
          <w:color w:val="000000"/>
          <w:lang w:eastAsia="ru-RU" w:bidi="ru-RU"/>
        </w:rPr>
        <w:t>Справочная и</w:t>
      </w:r>
      <w:r w:rsidR="00071F47" w:rsidRPr="00D055B2">
        <w:rPr>
          <w:b/>
          <w:color w:val="000000"/>
          <w:lang w:eastAsia="ru-RU" w:bidi="ru-RU"/>
        </w:rPr>
        <w:t>нформация об эпизоотической ситуации в Российс</w:t>
      </w:r>
      <w:r w:rsidR="003A168D">
        <w:rPr>
          <w:b/>
          <w:color w:val="000000"/>
          <w:lang w:eastAsia="ru-RU" w:bidi="ru-RU"/>
        </w:rPr>
        <w:t>кой Федерации по состоянию на 26</w:t>
      </w:r>
      <w:r w:rsidR="000C21E0">
        <w:rPr>
          <w:b/>
          <w:color w:val="000000"/>
          <w:lang w:eastAsia="ru-RU" w:bidi="ru-RU"/>
        </w:rPr>
        <w:t xml:space="preserve"> февраля</w:t>
      </w:r>
      <w:r w:rsidR="00134DC0">
        <w:rPr>
          <w:b/>
          <w:color w:val="000000"/>
          <w:lang w:eastAsia="ru-RU" w:bidi="ru-RU"/>
        </w:rPr>
        <w:t xml:space="preserve"> 2023</w:t>
      </w:r>
      <w:r w:rsidR="00071F47" w:rsidRPr="00D055B2">
        <w:rPr>
          <w:b/>
          <w:color w:val="000000"/>
          <w:lang w:eastAsia="ru-RU" w:bidi="ru-RU"/>
        </w:rPr>
        <w:t xml:space="preserve"> г. </w:t>
      </w:r>
    </w:p>
    <w:p w:rsidR="00071F47" w:rsidRDefault="00071F47" w:rsidP="001639AC">
      <w:pPr>
        <w:pStyle w:val="1"/>
        <w:spacing w:line="240" w:lineRule="auto"/>
        <w:jc w:val="both"/>
        <w:rPr>
          <w:color w:val="000000"/>
          <w:lang w:eastAsia="ru-RU" w:bidi="ru-RU"/>
        </w:rPr>
      </w:pPr>
    </w:p>
    <w:p w:rsidR="00071F47" w:rsidRPr="00D055B2" w:rsidRDefault="003A168D" w:rsidP="001639AC">
      <w:pPr>
        <w:pStyle w:val="1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 состоянию на 26</w:t>
      </w:r>
      <w:r w:rsidR="000C21E0">
        <w:rPr>
          <w:color w:val="000000"/>
          <w:sz w:val="24"/>
          <w:szCs w:val="24"/>
          <w:lang w:eastAsia="ru-RU" w:bidi="ru-RU"/>
        </w:rPr>
        <w:t xml:space="preserve"> февраля</w:t>
      </w:r>
      <w:r w:rsidR="00134DC0">
        <w:rPr>
          <w:color w:val="000000"/>
          <w:sz w:val="24"/>
          <w:szCs w:val="24"/>
          <w:lang w:eastAsia="ru-RU" w:bidi="ru-RU"/>
        </w:rPr>
        <w:t xml:space="preserve"> 2023</w:t>
      </w:r>
      <w:r w:rsidR="00071F47" w:rsidRPr="00D055B2">
        <w:rPr>
          <w:color w:val="000000"/>
          <w:sz w:val="24"/>
          <w:szCs w:val="24"/>
          <w:lang w:eastAsia="ru-RU" w:bidi="ru-RU"/>
        </w:rPr>
        <w:t xml:space="preserve"> г. на территории Российской Федерации произошли следующие изменения эпизоотической ситуации:</w:t>
      </w:r>
    </w:p>
    <w:p w:rsidR="007E0C43" w:rsidRDefault="00692BA4" w:rsidP="001639AC">
      <w:pPr>
        <w:pStyle w:val="1"/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26 февраля 2023 года установлен 1 очаг африканской чумы свиней (</w:t>
      </w:r>
      <w:proofErr w:type="spellStart"/>
      <w:r>
        <w:rPr>
          <w:color w:val="000000"/>
          <w:sz w:val="24"/>
          <w:szCs w:val="24"/>
          <w:lang w:eastAsia="ru-RU" w:bidi="ru-RU"/>
        </w:rPr>
        <w:t>далее-АЧС</w:t>
      </w:r>
      <w:proofErr w:type="spellEnd"/>
      <w:r>
        <w:rPr>
          <w:color w:val="000000"/>
          <w:sz w:val="24"/>
          <w:szCs w:val="24"/>
          <w:lang w:eastAsia="ru-RU" w:bidi="ru-RU"/>
        </w:rPr>
        <w:t>)  объекта в дикой природе на территории Красносельского района Костромской области.</w:t>
      </w:r>
    </w:p>
    <w:p w:rsidR="007E0C43" w:rsidRDefault="00692BA4" w:rsidP="001639AC">
      <w:pPr>
        <w:pStyle w:val="1"/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Отменен карантин </w:t>
      </w:r>
      <w:r w:rsidR="006D20C5">
        <w:rPr>
          <w:color w:val="000000"/>
          <w:sz w:val="24"/>
          <w:szCs w:val="24"/>
          <w:lang w:eastAsia="ru-RU" w:bidi="ru-RU"/>
        </w:rPr>
        <w:t xml:space="preserve">по АЧС на территории Курской области </w:t>
      </w:r>
      <w:proofErr w:type="spellStart"/>
      <w:r w:rsidR="006D20C5">
        <w:rPr>
          <w:color w:val="000000"/>
          <w:sz w:val="24"/>
          <w:szCs w:val="24"/>
          <w:lang w:eastAsia="ru-RU" w:bidi="ru-RU"/>
        </w:rPr>
        <w:t>Железногорского</w:t>
      </w:r>
      <w:proofErr w:type="spellEnd"/>
      <w:r w:rsidR="006D20C5">
        <w:rPr>
          <w:color w:val="000000"/>
          <w:sz w:val="24"/>
          <w:szCs w:val="24"/>
          <w:lang w:eastAsia="ru-RU" w:bidi="ru-RU"/>
        </w:rPr>
        <w:t xml:space="preserve"> района (постановление Губернатора Курской области от 17 февраля 2023 г. № 70-пг)</w:t>
      </w:r>
    </w:p>
    <w:p w:rsidR="00C02739" w:rsidRDefault="00B72F38" w:rsidP="00C02739">
      <w:pPr>
        <w:pStyle w:val="1"/>
        <w:spacing w:line="240" w:lineRule="auto"/>
        <w:rPr>
          <w:sz w:val="24"/>
          <w:szCs w:val="24"/>
          <w:lang w:eastAsia="ru-RU"/>
        </w:rPr>
      </w:pPr>
      <w:r w:rsidRPr="00071F47">
        <w:rPr>
          <w:sz w:val="24"/>
          <w:szCs w:val="24"/>
          <w:lang w:eastAsia="ru-RU"/>
        </w:rPr>
        <w:t>В режиме карантина по АЧС среди домашних свиней находятся</w:t>
      </w:r>
      <w:r w:rsidRPr="00D055B2">
        <w:rPr>
          <w:sz w:val="24"/>
          <w:szCs w:val="24"/>
          <w:lang w:eastAsia="ru-RU"/>
        </w:rPr>
        <w:t xml:space="preserve"> очаги, граничащие с территорией ТиНАО г. Москвы</w:t>
      </w:r>
      <w:r w:rsidR="007C29CC">
        <w:rPr>
          <w:sz w:val="24"/>
          <w:szCs w:val="24"/>
          <w:lang w:eastAsia="ru-RU"/>
        </w:rPr>
        <w:t xml:space="preserve">: </w:t>
      </w:r>
      <w:r w:rsidR="00367AA5">
        <w:rPr>
          <w:sz w:val="24"/>
          <w:szCs w:val="24"/>
          <w:lang w:eastAsia="ru-RU"/>
        </w:rPr>
        <w:t>в том числе -</w:t>
      </w:r>
      <w:r w:rsidR="00C02739">
        <w:rPr>
          <w:sz w:val="24"/>
          <w:szCs w:val="24"/>
          <w:lang w:eastAsia="ru-RU"/>
        </w:rPr>
        <w:t xml:space="preserve"> 2 в Орловской области.</w:t>
      </w:r>
    </w:p>
    <w:p w:rsidR="00C02739" w:rsidRDefault="00C02739" w:rsidP="00C02739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45488A">
        <w:rPr>
          <w:sz w:val="24"/>
          <w:szCs w:val="24"/>
          <w:lang w:eastAsia="ru-RU"/>
        </w:rPr>
        <w:t xml:space="preserve">  </w:t>
      </w:r>
      <w:proofErr w:type="gramStart"/>
      <w:r w:rsidR="00614F1D">
        <w:rPr>
          <w:sz w:val="24"/>
          <w:szCs w:val="24"/>
          <w:lang w:eastAsia="ru-RU"/>
        </w:rPr>
        <w:t>В</w:t>
      </w:r>
      <w:r w:rsidR="00931840" w:rsidRPr="00071F47">
        <w:rPr>
          <w:sz w:val="24"/>
          <w:szCs w:val="24"/>
          <w:lang w:eastAsia="ru-RU"/>
        </w:rPr>
        <w:t xml:space="preserve"> дикой фауне </w:t>
      </w:r>
      <w:r w:rsidR="000C21E0">
        <w:rPr>
          <w:sz w:val="24"/>
          <w:szCs w:val="24"/>
          <w:lang w:eastAsia="ru-RU"/>
        </w:rPr>
        <w:t>инфицированные вирусом АЧС  находя</w:t>
      </w:r>
      <w:r w:rsidR="00931840" w:rsidRPr="00071F47">
        <w:rPr>
          <w:sz w:val="24"/>
          <w:szCs w:val="24"/>
          <w:lang w:eastAsia="ru-RU"/>
        </w:rPr>
        <w:t>т</w:t>
      </w:r>
      <w:r w:rsidR="00931840" w:rsidRPr="00D055B2">
        <w:rPr>
          <w:sz w:val="24"/>
          <w:szCs w:val="24"/>
          <w:lang w:eastAsia="ru-RU"/>
        </w:rPr>
        <w:t>ся</w:t>
      </w:r>
      <w:r w:rsidR="001974AE">
        <w:rPr>
          <w:sz w:val="24"/>
          <w:szCs w:val="24"/>
          <w:lang w:eastAsia="ru-RU"/>
        </w:rPr>
        <w:t>: 2 объекта</w:t>
      </w:r>
      <w:r w:rsidR="000C21E0">
        <w:rPr>
          <w:sz w:val="24"/>
          <w:szCs w:val="24"/>
          <w:lang w:eastAsia="ru-RU"/>
        </w:rPr>
        <w:t xml:space="preserve"> в Орловской области</w:t>
      </w:r>
      <w:r w:rsidR="0045488A">
        <w:rPr>
          <w:sz w:val="24"/>
          <w:szCs w:val="24"/>
          <w:lang w:eastAsia="ru-RU"/>
        </w:rPr>
        <w:t>, граничащие</w:t>
      </w:r>
      <w:r w:rsidR="00AA3FDC">
        <w:rPr>
          <w:sz w:val="24"/>
          <w:szCs w:val="24"/>
          <w:lang w:eastAsia="ru-RU"/>
        </w:rPr>
        <w:t xml:space="preserve"> с территорией ТиНАО г. </w:t>
      </w:r>
      <w:proofErr w:type="gramEnd"/>
    </w:p>
    <w:p w:rsidR="001974AE" w:rsidRDefault="002542DA" w:rsidP="00C02739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  <w:r w:rsidR="004656D1">
        <w:rPr>
          <w:bCs/>
          <w:sz w:val="24"/>
          <w:szCs w:val="24"/>
          <w:lang w:eastAsia="ru-RU"/>
        </w:rPr>
        <w:t xml:space="preserve">   </w:t>
      </w:r>
      <w:r>
        <w:rPr>
          <w:bCs/>
          <w:sz w:val="24"/>
          <w:szCs w:val="24"/>
          <w:lang w:eastAsia="ru-RU"/>
        </w:rPr>
        <w:t xml:space="preserve"> </w:t>
      </w:r>
      <w:r w:rsidR="00F057A3" w:rsidRPr="00F057A3">
        <w:rPr>
          <w:bCs/>
          <w:sz w:val="24"/>
          <w:szCs w:val="24"/>
          <w:lang w:eastAsia="ru-RU"/>
        </w:rPr>
        <w:t>Очагов по бруцеллезу животных</w:t>
      </w:r>
      <w:r w:rsidR="00F057A3">
        <w:rPr>
          <w:bCs/>
          <w:sz w:val="24"/>
          <w:szCs w:val="24"/>
          <w:lang w:eastAsia="ru-RU"/>
        </w:rPr>
        <w:t>,</w:t>
      </w:r>
      <w:r w:rsidR="00F057A3">
        <w:rPr>
          <w:b/>
          <w:bCs/>
          <w:sz w:val="24"/>
          <w:szCs w:val="24"/>
          <w:lang w:eastAsia="ru-RU"/>
        </w:rPr>
        <w:t xml:space="preserve"> </w:t>
      </w:r>
      <w:r w:rsidR="00F057A3" w:rsidRPr="00F057A3">
        <w:rPr>
          <w:sz w:val="24"/>
          <w:szCs w:val="24"/>
          <w:lang w:eastAsia="ru-RU"/>
        </w:rPr>
        <w:t xml:space="preserve"> </w:t>
      </w:r>
      <w:r w:rsidR="00F057A3">
        <w:rPr>
          <w:sz w:val="24"/>
          <w:szCs w:val="24"/>
          <w:lang w:eastAsia="ru-RU"/>
        </w:rPr>
        <w:t>граничащих с территорией ТиНАО г. Москвы не выявлено.</w:t>
      </w:r>
      <w:r w:rsidR="00D055B2" w:rsidRPr="00071F47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</w:t>
      </w:r>
      <w:r w:rsidR="004656D1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 </w:t>
      </w:r>
      <w:r w:rsidR="008D4A99">
        <w:rPr>
          <w:sz w:val="24"/>
          <w:szCs w:val="24"/>
          <w:lang w:eastAsia="ru-RU"/>
        </w:rPr>
        <w:t xml:space="preserve">Очагов по </w:t>
      </w:r>
      <w:proofErr w:type="spellStart"/>
      <w:r w:rsidR="008D4A99">
        <w:rPr>
          <w:sz w:val="24"/>
          <w:szCs w:val="24"/>
          <w:lang w:eastAsia="ru-RU"/>
        </w:rPr>
        <w:t>высокопотагенн</w:t>
      </w:r>
      <w:r w:rsidR="004656D1">
        <w:rPr>
          <w:sz w:val="24"/>
          <w:szCs w:val="24"/>
          <w:lang w:eastAsia="ru-RU"/>
        </w:rPr>
        <w:t>ому</w:t>
      </w:r>
      <w:proofErr w:type="spellEnd"/>
      <w:r w:rsidR="004656D1">
        <w:rPr>
          <w:sz w:val="24"/>
          <w:szCs w:val="24"/>
          <w:lang w:eastAsia="ru-RU"/>
        </w:rPr>
        <w:t xml:space="preserve"> гриппу птиц, на территории </w:t>
      </w:r>
      <w:r w:rsidR="008D4A99">
        <w:rPr>
          <w:sz w:val="24"/>
          <w:szCs w:val="24"/>
          <w:lang w:eastAsia="ru-RU"/>
        </w:rPr>
        <w:t>граничащих с территорией ТиНАО г. Москвы</w:t>
      </w:r>
      <w:r w:rsidR="002B534E">
        <w:rPr>
          <w:sz w:val="24"/>
          <w:szCs w:val="24"/>
          <w:lang w:eastAsia="ru-RU"/>
        </w:rPr>
        <w:t xml:space="preserve"> не выявлено.</w:t>
      </w:r>
      <w:r w:rsidR="00D055B2" w:rsidRPr="00071F47">
        <w:rPr>
          <w:sz w:val="24"/>
          <w:szCs w:val="24"/>
          <w:lang w:eastAsia="ru-RU"/>
        </w:rPr>
        <w:br/>
      </w:r>
      <w:r w:rsidR="00AA3FDC">
        <w:rPr>
          <w:sz w:val="24"/>
          <w:szCs w:val="24"/>
          <w:lang w:eastAsia="ru-RU"/>
        </w:rPr>
        <w:t xml:space="preserve">     </w:t>
      </w:r>
      <w:r w:rsidR="001974AE">
        <w:rPr>
          <w:sz w:val="24"/>
          <w:szCs w:val="24"/>
          <w:lang w:eastAsia="ru-RU"/>
        </w:rPr>
        <w:t>В режиме карантина по сапу лошадей находится 1 очаг на территории г</w:t>
      </w:r>
      <w:proofErr w:type="gramStart"/>
      <w:r w:rsidR="001974AE">
        <w:rPr>
          <w:sz w:val="24"/>
          <w:szCs w:val="24"/>
          <w:lang w:eastAsia="ru-RU"/>
        </w:rPr>
        <w:t>.Ч</w:t>
      </w:r>
      <w:proofErr w:type="gramEnd"/>
      <w:r w:rsidR="001974AE">
        <w:rPr>
          <w:sz w:val="24"/>
          <w:szCs w:val="24"/>
          <w:lang w:eastAsia="ru-RU"/>
        </w:rPr>
        <w:t>иты Забайкальского края.</w:t>
      </w:r>
    </w:p>
    <w:p w:rsidR="00842490" w:rsidRPr="0056152D" w:rsidRDefault="00DA31B1" w:rsidP="00C02739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В период с 16 по 22</w:t>
      </w:r>
      <w:r w:rsidR="00AA3FDC">
        <w:rPr>
          <w:sz w:val="24"/>
          <w:szCs w:val="24"/>
          <w:lang w:eastAsia="ru-RU"/>
        </w:rPr>
        <w:t xml:space="preserve"> февраля</w:t>
      </w:r>
      <w:r w:rsidR="004656D1">
        <w:rPr>
          <w:sz w:val="24"/>
          <w:szCs w:val="24"/>
          <w:lang w:eastAsia="ru-RU"/>
        </w:rPr>
        <w:t xml:space="preserve"> 2023 года на территории ТиНАО</w:t>
      </w:r>
      <w:r>
        <w:rPr>
          <w:sz w:val="24"/>
          <w:szCs w:val="24"/>
          <w:lang w:eastAsia="ru-RU"/>
        </w:rPr>
        <w:t xml:space="preserve"> вакцинировано от бешенства 128 голов животных (75 голов собак и 53</w:t>
      </w:r>
      <w:r w:rsidR="004656D1">
        <w:rPr>
          <w:sz w:val="24"/>
          <w:szCs w:val="24"/>
          <w:lang w:eastAsia="ru-RU"/>
        </w:rPr>
        <w:t xml:space="preserve"> голов</w:t>
      </w:r>
      <w:r>
        <w:rPr>
          <w:sz w:val="24"/>
          <w:szCs w:val="24"/>
          <w:lang w:eastAsia="ru-RU"/>
        </w:rPr>
        <w:t>ы</w:t>
      </w:r>
      <w:r w:rsidR="004656D1">
        <w:rPr>
          <w:sz w:val="24"/>
          <w:szCs w:val="24"/>
          <w:lang w:eastAsia="ru-RU"/>
        </w:rPr>
        <w:t xml:space="preserve"> кошек).</w:t>
      </w:r>
    </w:p>
    <w:sectPr w:rsidR="00842490" w:rsidRPr="0056152D" w:rsidSect="00D05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8A" w:rsidRDefault="00714D8A">
      <w:pPr>
        <w:spacing w:after="0" w:line="240" w:lineRule="auto"/>
      </w:pPr>
      <w:r>
        <w:separator/>
      </w:r>
    </w:p>
  </w:endnote>
  <w:endnote w:type="continuationSeparator" w:id="0">
    <w:p w:rsidR="00714D8A" w:rsidRDefault="0071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8A" w:rsidRDefault="00714D8A">
      <w:pPr>
        <w:spacing w:after="0" w:line="240" w:lineRule="auto"/>
      </w:pPr>
      <w:r>
        <w:separator/>
      </w:r>
    </w:p>
  </w:footnote>
  <w:footnote w:type="continuationSeparator" w:id="0">
    <w:p w:rsidR="00714D8A" w:rsidRDefault="0071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Pr="003B3D76" w:rsidRDefault="00B441AB" w:rsidP="00B441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67D"/>
    <w:multiLevelType w:val="multilevel"/>
    <w:tmpl w:val="9DC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B12C7"/>
    <w:multiLevelType w:val="multilevel"/>
    <w:tmpl w:val="051E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A5C77"/>
    <w:multiLevelType w:val="multilevel"/>
    <w:tmpl w:val="2636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67C9A"/>
    <w:multiLevelType w:val="multilevel"/>
    <w:tmpl w:val="ECA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53229"/>
    <w:multiLevelType w:val="multilevel"/>
    <w:tmpl w:val="078C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16C55"/>
    <w:multiLevelType w:val="multilevel"/>
    <w:tmpl w:val="706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B7D83"/>
    <w:multiLevelType w:val="multilevel"/>
    <w:tmpl w:val="C672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B617F"/>
    <w:multiLevelType w:val="multilevel"/>
    <w:tmpl w:val="FB36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65B6C"/>
    <w:multiLevelType w:val="multilevel"/>
    <w:tmpl w:val="234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564D"/>
    <w:multiLevelType w:val="multilevel"/>
    <w:tmpl w:val="0A4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D5D22"/>
    <w:multiLevelType w:val="multilevel"/>
    <w:tmpl w:val="515E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E000B"/>
    <w:multiLevelType w:val="hybridMultilevel"/>
    <w:tmpl w:val="20F0DFBC"/>
    <w:lvl w:ilvl="0" w:tplc="05B2C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6AB03B2"/>
    <w:multiLevelType w:val="multilevel"/>
    <w:tmpl w:val="E3A0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F516C"/>
    <w:multiLevelType w:val="multilevel"/>
    <w:tmpl w:val="B7AC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C5287"/>
    <w:multiLevelType w:val="multilevel"/>
    <w:tmpl w:val="BB4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CF2"/>
    <w:rsid w:val="000274E9"/>
    <w:rsid w:val="0003050E"/>
    <w:rsid w:val="00030DCB"/>
    <w:rsid w:val="000341AB"/>
    <w:rsid w:val="00041CC5"/>
    <w:rsid w:val="00054262"/>
    <w:rsid w:val="00071F47"/>
    <w:rsid w:val="00084362"/>
    <w:rsid w:val="000865B7"/>
    <w:rsid w:val="000A1E42"/>
    <w:rsid w:val="000A325D"/>
    <w:rsid w:val="000C21E0"/>
    <w:rsid w:val="001075B0"/>
    <w:rsid w:val="0011097F"/>
    <w:rsid w:val="001322B5"/>
    <w:rsid w:val="00134DC0"/>
    <w:rsid w:val="00151573"/>
    <w:rsid w:val="001639AC"/>
    <w:rsid w:val="001764D8"/>
    <w:rsid w:val="001974AE"/>
    <w:rsid w:val="001E74F8"/>
    <w:rsid w:val="002147EF"/>
    <w:rsid w:val="0022128D"/>
    <w:rsid w:val="0023465D"/>
    <w:rsid w:val="002542DA"/>
    <w:rsid w:val="00256C02"/>
    <w:rsid w:val="00275998"/>
    <w:rsid w:val="00280F71"/>
    <w:rsid w:val="002B241D"/>
    <w:rsid w:val="002B30AD"/>
    <w:rsid w:val="002B534E"/>
    <w:rsid w:val="002C311B"/>
    <w:rsid w:val="002D0CF2"/>
    <w:rsid w:val="003663B5"/>
    <w:rsid w:val="00367AA5"/>
    <w:rsid w:val="003A168D"/>
    <w:rsid w:val="003E0BD2"/>
    <w:rsid w:val="003E5F3D"/>
    <w:rsid w:val="003E6B04"/>
    <w:rsid w:val="00414A2E"/>
    <w:rsid w:val="00422B44"/>
    <w:rsid w:val="004329E7"/>
    <w:rsid w:val="004503F9"/>
    <w:rsid w:val="0045488A"/>
    <w:rsid w:val="004656D1"/>
    <w:rsid w:val="00494250"/>
    <w:rsid w:val="005009D8"/>
    <w:rsid w:val="0054629F"/>
    <w:rsid w:val="00550161"/>
    <w:rsid w:val="0056152D"/>
    <w:rsid w:val="005B4D35"/>
    <w:rsid w:val="005C18A1"/>
    <w:rsid w:val="006072B3"/>
    <w:rsid w:val="00614F1D"/>
    <w:rsid w:val="006216D9"/>
    <w:rsid w:val="00631757"/>
    <w:rsid w:val="00652E97"/>
    <w:rsid w:val="00652FC0"/>
    <w:rsid w:val="00664500"/>
    <w:rsid w:val="00692BA4"/>
    <w:rsid w:val="006A18AF"/>
    <w:rsid w:val="006A6926"/>
    <w:rsid w:val="006B6324"/>
    <w:rsid w:val="006D20C5"/>
    <w:rsid w:val="006D6452"/>
    <w:rsid w:val="006F2942"/>
    <w:rsid w:val="00714D8A"/>
    <w:rsid w:val="00786434"/>
    <w:rsid w:val="007A3509"/>
    <w:rsid w:val="007C29CC"/>
    <w:rsid w:val="007C441B"/>
    <w:rsid w:val="007E05BF"/>
    <w:rsid w:val="007E0C43"/>
    <w:rsid w:val="0081177A"/>
    <w:rsid w:val="008221E8"/>
    <w:rsid w:val="00831D5C"/>
    <w:rsid w:val="00833DE5"/>
    <w:rsid w:val="00842490"/>
    <w:rsid w:val="008605F9"/>
    <w:rsid w:val="0086405C"/>
    <w:rsid w:val="00864C27"/>
    <w:rsid w:val="008B5F14"/>
    <w:rsid w:val="008D3E96"/>
    <w:rsid w:val="008D4A99"/>
    <w:rsid w:val="008D4F9A"/>
    <w:rsid w:val="008E2E70"/>
    <w:rsid w:val="00910A5D"/>
    <w:rsid w:val="00914DA2"/>
    <w:rsid w:val="009155CB"/>
    <w:rsid w:val="00922624"/>
    <w:rsid w:val="00924EA1"/>
    <w:rsid w:val="00925E79"/>
    <w:rsid w:val="00931840"/>
    <w:rsid w:val="00947304"/>
    <w:rsid w:val="009660FF"/>
    <w:rsid w:val="00976655"/>
    <w:rsid w:val="009773AB"/>
    <w:rsid w:val="009901D7"/>
    <w:rsid w:val="00A219DF"/>
    <w:rsid w:val="00AA3FDC"/>
    <w:rsid w:val="00AF159D"/>
    <w:rsid w:val="00AF17E1"/>
    <w:rsid w:val="00AF7A53"/>
    <w:rsid w:val="00B01178"/>
    <w:rsid w:val="00B1185D"/>
    <w:rsid w:val="00B33B11"/>
    <w:rsid w:val="00B441AB"/>
    <w:rsid w:val="00B51C45"/>
    <w:rsid w:val="00B72F38"/>
    <w:rsid w:val="00BB3E61"/>
    <w:rsid w:val="00BC5E91"/>
    <w:rsid w:val="00C014DE"/>
    <w:rsid w:val="00C02739"/>
    <w:rsid w:val="00C14D98"/>
    <w:rsid w:val="00C21F0D"/>
    <w:rsid w:val="00C8654A"/>
    <w:rsid w:val="00CB594D"/>
    <w:rsid w:val="00CC39CD"/>
    <w:rsid w:val="00CC7941"/>
    <w:rsid w:val="00CD02B3"/>
    <w:rsid w:val="00CF195D"/>
    <w:rsid w:val="00D055B2"/>
    <w:rsid w:val="00D316EB"/>
    <w:rsid w:val="00D40025"/>
    <w:rsid w:val="00D50A69"/>
    <w:rsid w:val="00D92E6E"/>
    <w:rsid w:val="00DA31B1"/>
    <w:rsid w:val="00DA6E1A"/>
    <w:rsid w:val="00DD57B6"/>
    <w:rsid w:val="00DD61B6"/>
    <w:rsid w:val="00DE3707"/>
    <w:rsid w:val="00DE6C8E"/>
    <w:rsid w:val="00E36F0C"/>
    <w:rsid w:val="00E96309"/>
    <w:rsid w:val="00ED0545"/>
    <w:rsid w:val="00EF35D1"/>
    <w:rsid w:val="00F057A3"/>
    <w:rsid w:val="00F2383D"/>
    <w:rsid w:val="00F33394"/>
    <w:rsid w:val="00F66A9D"/>
    <w:rsid w:val="00FB5B7A"/>
    <w:rsid w:val="00FC2D4A"/>
    <w:rsid w:val="00FD62E9"/>
    <w:rsid w:val="00FE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F71"/>
  </w:style>
  <w:style w:type="paragraph" w:styleId="a5">
    <w:name w:val="footer"/>
    <w:basedOn w:val="a"/>
    <w:link w:val="a6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F71"/>
  </w:style>
  <w:style w:type="table" w:styleId="a7">
    <w:name w:val="Table Grid"/>
    <w:basedOn w:val="a1"/>
    <w:uiPriority w:val="59"/>
    <w:rsid w:val="00280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6C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1A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3E0BD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3E0BD2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Strong"/>
    <w:basedOn w:val="a0"/>
    <w:uiPriority w:val="22"/>
    <w:qFormat/>
    <w:rsid w:val="00071F47"/>
    <w:rPr>
      <w:b/>
      <w:bCs/>
    </w:rPr>
  </w:style>
  <w:style w:type="character" w:styleId="ae">
    <w:name w:val="Hyperlink"/>
    <w:basedOn w:val="a0"/>
    <w:uiPriority w:val="99"/>
    <w:semiHidden/>
    <w:unhideWhenUsed/>
    <w:rsid w:val="00071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F71"/>
  </w:style>
  <w:style w:type="paragraph" w:styleId="a5">
    <w:name w:val="footer"/>
    <w:basedOn w:val="a"/>
    <w:link w:val="a6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F71"/>
  </w:style>
  <w:style w:type="table" w:styleId="a7">
    <w:name w:val="Table Grid"/>
    <w:basedOn w:val="a1"/>
    <w:uiPriority w:val="59"/>
    <w:rsid w:val="00280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6C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1A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2022-10-07T11:35:00Z</cp:lastPrinted>
  <dcterms:created xsi:type="dcterms:W3CDTF">2022-10-04T07:31:00Z</dcterms:created>
  <dcterms:modified xsi:type="dcterms:W3CDTF">2023-02-28T08:57:00Z</dcterms:modified>
</cp:coreProperties>
</file>